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EA" w:rsidRDefault="00DB5BEA" w:rsidP="00DB5BEA">
      <w:pPr>
        <w:pStyle w:val="Golobesedilo"/>
      </w:pPr>
      <w:bookmarkStart w:id="0" w:name="_GoBack"/>
      <w:bookmarkEnd w:id="0"/>
      <w:r>
        <w:t>SKUPNOST OBČIN SLOVENIJE</w:t>
      </w:r>
    </w:p>
    <w:p w:rsidR="00DB5BEA" w:rsidRDefault="00DB5BEA" w:rsidP="00DB5BEA">
      <w:pPr>
        <w:pStyle w:val="Golobesedilo"/>
      </w:pPr>
      <w:r>
        <w:t>Vlada sprejela sklep o plačilu stavke na področju vzgoje in izobraževanja</w:t>
      </w:r>
    </w:p>
    <w:p w:rsidR="00DB5BEA" w:rsidRDefault="00DB5BEA" w:rsidP="00DB5BEA">
      <w:pPr>
        <w:pStyle w:val="Golobesedilo"/>
      </w:pPr>
    </w:p>
    <w:p w:rsidR="00DB5BEA" w:rsidRDefault="00DB5BEA" w:rsidP="00DB5BEA">
      <w:pPr>
        <w:pStyle w:val="Golobesedilo"/>
      </w:pPr>
      <w:r>
        <w:t>   </w:t>
      </w:r>
    </w:p>
    <w:p w:rsidR="00DB5BEA" w:rsidRDefault="00DB5BEA" w:rsidP="00DB5BEA">
      <w:pPr>
        <w:pStyle w:val="Golobesedilo"/>
      </w:pPr>
    </w:p>
    <w:p w:rsidR="00DB5BEA" w:rsidRDefault="00DB5BEA" w:rsidP="00DB5BEA">
      <w:pPr>
        <w:pStyle w:val="Golobesedilo"/>
      </w:pPr>
      <w:r>
        <w:t>  Vlada Republike Slovenije je na 9. redni seji 21. 7. 2022 sprejela sklep, da javnim uslužbencem, ki so 9. marca 2022 sodelovali v splošni stavki na področju vzgoje in izobraževanja, pripada nadomestilo plače. Stavkajočim za dan stavke ne pripadata nadomestilo za prevoz in prehrano.</w:t>
      </w:r>
    </w:p>
    <w:p w:rsidR="00DB5BEA" w:rsidRDefault="00DB5BEA" w:rsidP="00DB5BEA">
      <w:pPr>
        <w:pStyle w:val="Golobesedilo"/>
      </w:pPr>
    </w:p>
    <w:p w:rsidR="00DB5BEA" w:rsidRDefault="00DB5BEA" w:rsidP="00DB5BEA">
      <w:pPr>
        <w:pStyle w:val="Golobesedilo"/>
      </w:pPr>
      <w:r>
        <w:t>Ker stavkovne zahteve Sindikata vzgoje, izobraževanja, znanosti in kulture ne kršijo določb zakona, ki ureja stavko, je vlada sprejela sklep, da so zaposleni s področja vzgoje in izobraževanja, ki so 9.</w:t>
      </w:r>
    </w:p>
    <w:p w:rsidR="00DB5BEA" w:rsidRDefault="00DB5BEA" w:rsidP="00DB5BEA">
      <w:pPr>
        <w:pStyle w:val="Golobesedilo"/>
      </w:pPr>
      <w:r>
        <w:t>marca 2022 sodelovali v splošni stavki, upravičeni do nadomestila plače.</w:t>
      </w:r>
    </w:p>
    <w:p w:rsidR="00DB5BEA" w:rsidRDefault="00DB5BEA" w:rsidP="00DB5BEA">
      <w:pPr>
        <w:pStyle w:val="Golobesedilo"/>
      </w:pPr>
    </w:p>
    <w:p w:rsidR="00DB5BEA" w:rsidRDefault="00DB5BEA" w:rsidP="00DB5BEA">
      <w:pPr>
        <w:pStyle w:val="Golobesedilo"/>
      </w:pPr>
      <w:r>
        <w:t>Glede na to, da je z objavo tega Sklepa stavka postala zakonita, vrtci staršem pri tekočem mesecu prištejejo tudi oskrbnino za 9. 3. 2022 – dan stavke, brez prehrane otroka (če ga ta dan ni bilo v vrtcu) in brez nadomestila za prevoz in prehrano zaposlenih, ki so stavkali.</w:t>
      </w:r>
    </w:p>
    <w:p w:rsidR="00DB5BEA" w:rsidRDefault="00DB5BEA" w:rsidP="00DB5BEA">
      <w:pPr>
        <w:pStyle w:val="Golobesedilo"/>
      </w:pPr>
    </w:p>
    <w:p w:rsidR="00DB5BEA" w:rsidRDefault="00DB5BEA" w:rsidP="00DB5BEA">
      <w:pPr>
        <w:pStyle w:val="Golobesedilo"/>
      </w:pPr>
      <w:r>
        <w:t>Poslano:</w:t>
      </w:r>
    </w:p>
    <w:p w:rsidR="00DB5BEA" w:rsidRDefault="00DB5BEA" w:rsidP="00DB5BEA">
      <w:pPr>
        <w:pStyle w:val="Golobesedilo"/>
      </w:pPr>
      <w:r>
        <w:t>- občinam članicam</w:t>
      </w:r>
    </w:p>
    <w:p w:rsidR="00DB5BEA" w:rsidRDefault="00DB5BEA" w:rsidP="00DB5BEA">
      <w:pPr>
        <w:pStyle w:val="Golobesedilo"/>
      </w:pPr>
      <w:r>
        <w:t>- Komisiji za predšolsko vzgojo in šolstvo SOS</w:t>
      </w:r>
    </w:p>
    <w:p w:rsidR="00DB5BEA" w:rsidRDefault="00DB5BEA" w:rsidP="00DB5BEA">
      <w:pPr>
        <w:pStyle w:val="Golobesedilo"/>
      </w:pPr>
    </w:p>
    <w:p w:rsidR="00DB5BEA" w:rsidRDefault="00DB5BEA" w:rsidP="00DB5BEA">
      <w:pPr>
        <w:pStyle w:val="Golobesedilo"/>
      </w:pPr>
      <w:r>
        <w:t>Če ne vidite sporočila, kliknite na povezavo</w:t>
      </w:r>
    </w:p>
    <w:p w:rsidR="00DB5BEA" w:rsidRDefault="00DB5BEA" w:rsidP="00DB5BEA">
      <w:pPr>
        <w:pStyle w:val="Golobesedilo"/>
      </w:pPr>
    </w:p>
    <w:p w:rsidR="00DB5BEA" w:rsidRDefault="00DB5BEA" w:rsidP="00DB5BEA">
      <w:pPr>
        <w:pStyle w:val="Golobesedilo"/>
      </w:pPr>
      <w:r>
        <w:t>  Lep pozdrav,</w:t>
      </w:r>
    </w:p>
    <w:p w:rsidR="00DB5BEA" w:rsidRDefault="00DB5BEA" w:rsidP="00DB5BEA">
      <w:pPr>
        <w:pStyle w:val="Golobesedilo"/>
      </w:pPr>
    </w:p>
    <w:p w:rsidR="00DB5BEA" w:rsidRDefault="00DB5BEA" w:rsidP="00DB5BEA">
      <w:pPr>
        <w:pStyle w:val="Golobesedilo"/>
      </w:pPr>
      <w:r>
        <w:t>sekretariat</w:t>
      </w:r>
    </w:p>
    <w:p w:rsidR="00DB5BEA" w:rsidRDefault="00DB5BEA" w:rsidP="00DB5BEA">
      <w:pPr>
        <w:pStyle w:val="Golobesedilo"/>
      </w:pPr>
      <w:r>
        <w:t>Skupnost občin Slovenije</w:t>
      </w:r>
    </w:p>
    <w:p w:rsidR="00DB5BEA" w:rsidRDefault="00DB5BEA" w:rsidP="00DB5BEA">
      <w:pPr>
        <w:pStyle w:val="Golobesedilo"/>
      </w:pPr>
      <w:r>
        <w:t>Partizanska 1, SI-2000 Maribor</w:t>
      </w:r>
    </w:p>
    <w:p w:rsidR="00DB5BEA" w:rsidRDefault="00DB5BEA" w:rsidP="00DB5BEA">
      <w:pPr>
        <w:pStyle w:val="Golobesedilo"/>
      </w:pPr>
      <w:r>
        <w:t>T: +368 2 234 15 00</w:t>
      </w:r>
    </w:p>
    <w:p w:rsidR="00DB5BEA" w:rsidRDefault="009110DB" w:rsidP="00DB5BEA">
      <w:pPr>
        <w:pStyle w:val="Golobesedilo"/>
      </w:pPr>
      <w:hyperlink r:id="rId4" w:history="1">
        <w:r w:rsidR="00DB5BEA">
          <w:rPr>
            <w:rStyle w:val="Hiperpovezava"/>
          </w:rPr>
          <w:t>info@skupnostobcin.si</w:t>
        </w:r>
      </w:hyperlink>
    </w:p>
    <w:p w:rsidR="005F6B07" w:rsidRDefault="005F6B07"/>
    <w:sectPr w:rsidR="005F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EA"/>
    <w:rsid w:val="00015EF4"/>
    <w:rsid w:val="005F6B07"/>
    <w:rsid w:val="009110DB"/>
    <w:rsid w:val="00D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AD1F7-A32A-4C52-89CF-EC822DFA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B5BEA"/>
    <w:rPr>
      <w:color w:val="0563C1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DB5BEA"/>
    <w:pPr>
      <w:spacing w:after="0" w:line="240" w:lineRule="auto"/>
    </w:pPr>
    <w:rPr>
      <w:rFonts w:ascii="Calibri" w:hAnsi="Calibri" w:cs="Calibr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B5BEA"/>
    <w:rPr>
      <w:rFonts w:ascii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5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kupnostobci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SimonaR</dc:creator>
  <cp:keywords/>
  <dc:description/>
  <cp:lastModifiedBy>Skrbnik</cp:lastModifiedBy>
  <cp:revision>2</cp:revision>
  <cp:lastPrinted>2022-10-05T07:05:00Z</cp:lastPrinted>
  <dcterms:created xsi:type="dcterms:W3CDTF">2022-10-07T10:28:00Z</dcterms:created>
  <dcterms:modified xsi:type="dcterms:W3CDTF">2022-10-07T10:28:00Z</dcterms:modified>
</cp:coreProperties>
</file>